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54" w:rsidRDefault="001621F9" w:rsidP="00A74A0F">
      <w:pPr>
        <w:spacing w:after="0" w:line="240" w:lineRule="auto"/>
        <w:rPr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0B2411" wp14:editId="0973589A">
            <wp:simplePos x="0" y="0"/>
            <wp:positionH relativeFrom="margin">
              <wp:posOffset>0</wp:posOffset>
            </wp:positionH>
            <wp:positionV relativeFrom="paragraph">
              <wp:posOffset>-10160</wp:posOffset>
            </wp:positionV>
            <wp:extent cx="1381125" cy="12668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77A" w:rsidRDefault="0061477A" w:rsidP="00DB1154">
      <w:pPr>
        <w:spacing w:after="0" w:line="240" w:lineRule="auto"/>
        <w:jc w:val="center"/>
        <w:rPr>
          <w:b/>
          <w:sz w:val="26"/>
          <w:szCs w:val="26"/>
        </w:rPr>
      </w:pPr>
    </w:p>
    <w:p w:rsidR="00A74A0F" w:rsidRDefault="00A74A0F" w:rsidP="00DB1154">
      <w:pPr>
        <w:spacing w:after="0" w:line="240" w:lineRule="auto"/>
        <w:jc w:val="center"/>
        <w:rPr>
          <w:b/>
          <w:sz w:val="26"/>
          <w:szCs w:val="26"/>
        </w:rPr>
      </w:pPr>
    </w:p>
    <w:p w:rsidR="00A74A0F" w:rsidRDefault="00A74A0F" w:rsidP="00DB1154">
      <w:pPr>
        <w:spacing w:after="0" w:line="240" w:lineRule="auto"/>
        <w:jc w:val="center"/>
        <w:rPr>
          <w:b/>
          <w:sz w:val="26"/>
          <w:szCs w:val="26"/>
        </w:rPr>
      </w:pPr>
    </w:p>
    <w:p w:rsidR="00A74A0F" w:rsidRDefault="00A74A0F" w:rsidP="00DB1154">
      <w:pPr>
        <w:spacing w:after="0" w:line="240" w:lineRule="auto"/>
        <w:jc w:val="center"/>
        <w:rPr>
          <w:b/>
          <w:sz w:val="26"/>
          <w:szCs w:val="26"/>
        </w:rPr>
      </w:pPr>
    </w:p>
    <w:p w:rsidR="00A74A0F" w:rsidRDefault="00A74A0F" w:rsidP="00DB1154">
      <w:pPr>
        <w:spacing w:after="0" w:line="240" w:lineRule="auto"/>
        <w:jc w:val="center"/>
        <w:rPr>
          <w:b/>
          <w:sz w:val="26"/>
          <w:szCs w:val="26"/>
        </w:rPr>
      </w:pPr>
    </w:p>
    <w:p w:rsidR="00A74A0F" w:rsidRDefault="00A74A0F" w:rsidP="00DB1154">
      <w:pPr>
        <w:spacing w:after="0" w:line="240" w:lineRule="auto"/>
        <w:jc w:val="center"/>
        <w:rPr>
          <w:b/>
          <w:sz w:val="26"/>
          <w:szCs w:val="26"/>
        </w:rPr>
      </w:pPr>
    </w:p>
    <w:p w:rsidR="0096357E" w:rsidRDefault="0096357E" w:rsidP="00DB1154">
      <w:pPr>
        <w:spacing w:after="0" w:line="240" w:lineRule="auto"/>
        <w:jc w:val="center"/>
        <w:rPr>
          <w:b/>
          <w:sz w:val="26"/>
          <w:szCs w:val="26"/>
        </w:rPr>
      </w:pPr>
    </w:p>
    <w:p w:rsidR="00DB1154" w:rsidRPr="00A74A0F" w:rsidRDefault="00A74A0F" w:rsidP="0061477A">
      <w:pPr>
        <w:spacing w:after="0" w:line="240" w:lineRule="auto"/>
        <w:jc w:val="center"/>
        <w:rPr>
          <w:sz w:val="32"/>
          <w:szCs w:val="32"/>
        </w:rPr>
      </w:pPr>
      <w:r w:rsidRPr="00A74A0F">
        <w:rPr>
          <w:b/>
          <w:sz w:val="32"/>
          <w:szCs w:val="32"/>
        </w:rPr>
        <w:t>Методические рекомендации по заказу услуги</w:t>
      </w:r>
    </w:p>
    <w:p w:rsidR="00DB1154" w:rsidRDefault="00DB1154" w:rsidP="00DB1154">
      <w:pPr>
        <w:spacing w:after="0" w:line="240" w:lineRule="auto"/>
        <w:rPr>
          <w:sz w:val="16"/>
          <w:szCs w:val="16"/>
        </w:rPr>
      </w:pPr>
    </w:p>
    <w:p w:rsidR="00D16869" w:rsidRPr="00F53BAC" w:rsidRDefault="00D16869" w:rsidP="00DB1154">
      <w:pPr>
        <w:spacing w:after="0" w:line="240" w:lineRule="auto"/>
        <w:rPr>
          <w:b/>
          <w:i/>
          <w:sz w:val="16"/>
          <w:szCs w:val="16"/>
        </w:rPr>
      </w:pPr>
    </w:p>
    <w:p w:rsidR="00DB1154" w:rsidRDefault="00DB1154" w:rsidP="00DB1154">
      <w:pPr>
        <w:pStyle w:val="a3"/>
        <w:numPr>
          <w:ilvl w:val="0"/>
          <w:numId w:val="1"/>
        </w:numPr>
        <w:spacing w:after="0" w:line="264" w:lineRule="auto"/>
        <w:ind w:left="567" w:hanging="425"/>
        <w:jc w:val="both"/>
      </w:pPr>
      <w:r>
        <w:t xml:space="preserve">Для </w:t>
      </w:r>
      <w:r w:rsidR="00A74A0F">
        <w:t xml:space="preserve">экспертной оценки программы Вам необходимо </w:t>
      </w:r>
      <w:r>
        <w:t>подать заяв</w:t>
      </w:r>
      <w:r w:rsidR="00360204">
        <w:t xml:space="preserve">ку по форме, представленной на сайте </w:t>
      </w:r>
      <w:proofErr w:type="spellStart"/>
      <w:r w:rsidR="00360204" w:rsidRPr="00360204">
        <w:rPr>
          <w:b/>
          <w:i/>
          <w:u w:val="single"/>
        </w:rPr>
        <w:t>векторнауки.рф</w:t>
      </w:r>
      <w:proofErr w:type="spellEnd"/>
      <w:r w:rsidR="008815C3">
        <w:t xml:space="preserve"> на электронный адрес </w:t>
      </w:r>
      <w:hyperlink r:id="rId6" w:history="1">
        <w:r w:rsidR="008815C3" w:rsidRPr="008815C3">
          <w:rPr>
            <w:rStyle w:val="a4"/>
            <w:b/>
            <w:bCs/>
            <w:color w:val="auto"/>
            <w:sz w:val="24"/>
            <w:szCs w:val="24"/>
            <w:shd w:val="clear" w:color="auto" w:fill="FFFFFF"/>
          </w:rPr>
          <w:t>vektornauki@tagcnm.ru</w:t>
        </w:r>
      </w:hyperlink>
      <w:r w:rsidR="008815C3">
        <w:rPr>
          <w:sz w:val="24"/>
          <w:szCs w:val="24"/>
        </w:rPr>
        <w:t>.</w:t>
      </w:r>
    </w:p>
    <w:p w:rsidR="0096357E" w:rsidRDefault="0096357E" w:rsidP="0096357E">
      <w:pPr>
        <w:pStyle w:val="a3"/>
        <w:spacing w:after="0" w:line="264" w:lineRule="auto"/>
        <w:ind w:left="567"/>
        <w:jc w:val="both"/>
      </w:pPr>
    </w:p>
    <w:p w:rsidR="00DB1154" w:rsidRDefault="00DB1154" w:rsidP="00DB1154">
      <w:pPr>
        <w:pStyle w:val="a3"/>
        <w:numPr>
          <w:ilvl w:val="0"/>
          <w:numId w:val="1"/>
        </w:numPr>
        <w:spacing w:after="0" w:line="264" w:lineRule="auto"/>
        <w:ind w:left="567" w:hanging="425"/>
        <w:jc w:val="both"/>
      </w:pPr>
      <w:r>
        <w:t>После регистрации заявки (1-2 рабочих дня) в ответ Вам будет выслана квитанция на оплату регистрационного взноса, и присвоен регистрационный номер.</w:t>
      </w:r>
    </w:p>
    <w:p w:rsidR="0096357E" w:rsidRDefault="0096357E" w:rsidP="0096357E">
      <w:pPr>
        <w:spacing w:after="0" w:line="264" w:lineRule="auto"/>
        <w:jc w:val="both"/>
      </w:pPr>
    </w:p>
    <w:p w:rsidR="009B1F8A" w:rsidRDefault="009B1F8A" w:rsidP="009B1F8A">
      <w:pPr>
        <w:pStyle w:val="a3"/>
        <w:numPr>
          <w:ilvl w:val="0"/>
          <w:numId w:val="1"/>
        </w:numPr>
        <w:tabs>
          <w:tab w:val="left" w:pos="567"/>
        </w:tabs>
        <w:spacing w:after="0" w:line="264" w:lineRule="auto"/>
        <w:ind w:left="567" w:hanging="425"/>
        <w:jc w:val="both"/>
      </w:pPr>
      <w:r>
        <w:t>После подачи заявки и оплаты услуги вам необходимо сформировать пакет   документов по следующей структуре:</w:t>
      </w:r>
    </w:p>
    <w:p w:rsidR="00360204" w:rsidRDefault="00360204" w:rsidP="009B1F8A">
      <w:pPr>
        <w:pStyle w:val="a3"/>
        <w:tabs>
          <w:tab w:val="left" w:pos="567"/>
        </w:tabs>
        <w:spacing w:after="0" w:line="264" w:lineRule="auto"/>
        <w:ind w:left="567"/>
        <w:jc w:val="both"/>
      </w:pPr>
      <w:bookmarkStart w:id="0" w:name="_GoBack"/>
      <w:r>
        <w:t>Структура дела:</w:t>
      </w:r>
    </w:p>
    <w:bookmarkEnd w:id="0"/>
    <w:p w:rsidR="00360204" w:rsidRDefault="00360204" w:rsidP="00360204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567" w:firstLine="0"/>
        <w:jc w:val="both"/>
      </w:pPr>
      <w:r>
        <w:t xml:space="preserve">Титульный лист (образец </w:t>
      </w:r>
      <w:r w:rsidR="0096357E">
        <w:t>на сайте в разделе «ПИК</w:t>
      </w:r>
      <w:r>
        <w:t>»)</w:t>
      </w:r>
    </w:p>
    <w:p w:rsidR="00360204" w:rsidRDefault="00360204" w:rsidP="00360204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567" w:firstLine="0"/>
        <w:jc w:val="both"/>
      </w:pPr>
      <w:r>
        <w:t>Заявление</w:t>
      </w:r>
    </w:p>
    <w:p w:rsidR="00360204" w:rsidRDefault="00360204" w:rsidP="00360204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567" w:firstLine="0"/>
        <w:jc w:val="both"/>
      </w:pPr>
      <w:r>
        <w:t>Договор</w:t>
      </w:r>
    </w:p>
    <w:p w:rsidR="00360204" w:rsidRDefault="00360204" w:rsidP="00360204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567" w:firstLine="0"/>
        <w:jc w:val="both"/>
      </w:pPr>
      <w:r>
        <w:t xml:space="preserve">Акт выполненных работ </w:t>
      </w:r>
    </w:p>
    <w:p w:rsidR="00360204" w:rsidRDefault="00360204" w:rsidP="00360204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567" w:firstLine="0"/>
        <w:jc w:val="both"/>
      </w:pPr>
      <w:r>
        <w:t>Учебная программа</w:t>
      </w:r>
    </w:p>
    <w:p w:rsidR="00A74A0F" w:rsidRDefault="00360204" w:rsidP="0096357E">
      <w:pPr>
        <w:tabs>
          <w:tab w:val="left" w:pos="993"/>
        </w:tabs>
        <w:spacing w:after="0" w:line="264" w:lineRule="auto"/>
        <w:ind w:left="567"/>
        <w:jc w:val="both"/>
        <w:rPr>
          <w:b/>
        </w:rPr>
      </w:pPr>
      <w:r>
        <w:t xml:space="preserve">Указанные документы в п. </w:t>
      </w:r>
      <w:r w:rsidR="0096357E">
        <w:t>3</w:t>
      </w:r>
      <w:r>
        <w:t xml:space="preserve"> помещаются в </w:t>
      </w:r>
      <w:r w:rsidR="0096357E">
        <w:t>картонный</w:t>
      </w:r>
      <w:r>
        <w:t xml:space="preserve"> скоросшиватель формата А4. </w:t>
      </w:r>
      <w:r w:rsidRPr="0096357E">
        <w:rPr>
          <w:b/>
        </w:rPr>
        <w:t>Просьба документы в файлы не вкладывать.</w:t>
      </w:r>
    </w:p>
    <w:p w:rsidR="0096357E" w:rsidRPr="0096357E" w:rsidRDefault="0096357E" w:rsidP="0096357E">
      <w:pPr>
        <w:tabs>
          <w:tab w:val="left" w:pos="993"/>
        </w:tabs>
        <w:spacing w:after="0" w:line="264" w:lineRule="auto"/>
        <w:ind w:left="567"/>
        <w:jc w:val="both"/>
      </w:pPr>
    </w:p>
    <w:p w:rsidR="00DB1154" w:rsidRPr="001621F9" w:rsidRDefault="00A74A0F" w:rsidP="00DB1154">
      <w:pPr>
        <w:pStyle w:val="a3"/>
        <w:numPr>
          <w:ilvl w:val="0"/>
          <w:numId w:val="1"/>
        </w:numPr>
        <w:spacing w:after="0" w:line="264" w:lineRule="auto"/>
        <w:ind w:left="567" w:hanging="425"/>
        <w:jc w:val="both"/>
        <w:rPr>
          <w:highlight w:val="yellow"/>
        </w:rPr>
      </w:pPr>
      <w:r>
        <w:rPr>
          <w:highlight w:val="yellow"/>
        </w:rPr>
        <w:t>Пакет документов</w:t>
      </w:r>
      <w:r w:rsidR="00DB1154" w:rsidRPr="001621F9">
        <w:rPr>
          <w:highlight w:val="yellow"/>
        </w:rPr>
        <w:t xml:space="preserve"> отправляется </w:t>
      </w:r>
      <w:r w:rsidR="00DB1154" w:rsidRPr="001621F9">
        <w:rPr>
          <w:b/>
          <w:highlight w:val="yellow"/>
        </w:rPr>
        <w:t>ПРОСТОЙ бандеролью</w:t>
      </w:r>
      <w:r w:rsidR="00DB1154" w:rsidRPr="001621F9">
        <w:rPr>
          <w:highlight w:val="yellow"/>
        </w:rPr>
        <w:t xml:space="preserve"> 1 класса в пластиковом пакете на адрес </w:t>
      </w:r>
      <w:r w:rsidR="001621F9">
        <w:rPr>
          <w:highlight w:val="yellow"/>
        </w:rPr>
        <w:t>НОУ «Вектор науки»</w:t>
      </w:r>
      <w:r w:rsidR="00DB1154" w:rsidRPr="001621F9">
        <w:rPr>
          <w:highlight w:val="yellow"/>
        </w:rPr>
        <w:t xml:space="preserve">: </w:t>
      </w:r>
    </w:p>
    <w:p w:rsidR="00DB1154" w:rsidRPr="001621F9" w:rsidRDefault="00DB1154" w:rsidP="00DB1154">
      <w:pPr>
        <w:pStyle w:val="a3"/>
        <w:spacing w:after="0" w:line="264" w:lineRule="auto"/>
        <w:ind w:left="0"/>
        <w:jc w:val="center"/>
        <w:rPr>
          <w:b/>
          <w:highlight w:val="yellow"/>
        </w:rPr>
      </w:pPr>
      <w:r w:rsidRPr="001621F9">
        <w:rPr>
          <w:b/>
          <w:highlight w:val="yellow"/>
        </w:rPr>
        <w:t>347923, г. Таганрог Ростовская область</w:t>
      </w:r>
    </w:p>
    <w:p w:rsidR="00DB1154" w:rsidRPr="001621F9" w:rsidRDefault="00DB1154" w:rsidP="00DB1154">
      <w:pPr>
        <w:pStyle w:val="a3"/>
        <w:spacing w:after="0" w:line="264" w:lineRule="auto"/>
        <w:ind w:left="0"/>
        <w:jc w:val="center"/>
        <w:rPr>
          <w:b/>
          <w:highlight w:val="yellow"/>
        </w:rPr>
      </w:pPr>
      <w:r w:rsidRPr="001621F9">
        <w:rPr>
          <w:b/>
          <w:highlight w:val="yellow"/>
        </w:rPr>
        <w:t>Ул. Инструментальная, 50</w:t>
      </w:r>
    </w:p>
    <w:p w:rsidR="00DB1154" w:rsidRPr="001621F9" w:rsidRDefault="00DB1154" w:rsidP="00DB1154">
      <w:pPr>
        <w:pStyle w:val="a3"/>
        <w:spacing w:after="0" w:line="264" w:lineRule="auto"/>
        <w:ind w:left="0"/>
        <w:jc w:val="center"/>
        <w:rPr>
          <w:b/>
          <w:highlight w:val="yellow"/>
        </w:rPr>
      </w:pPr>
      <w:r w:rsidRPr="001621F9">
        <w:rPr>
          <w:b/>
          <w:highlight w:val="yellow"/>
        </w:rPr>
        <w:t xml:space="preserve">Абонентский ящик № </w:t>
      </w:r>
      <w:r w:rsidR="001621F9">
        <w:rPr>
          <w:b/>
          <w:highlight w:val="yellow"/>
        </w:rPr>
        <w:t>22</w:t>
      </w:r>
    </w:p>
    <w:p w:rsidR="00DB1154" w:rsidRPr="00D16869" w:rsidRDefault="001621F9" w:rsidP="00D16869">
      <w:pPr>
        <w:pStyle w:val="a3"/>
        <w:spacing w:after="0" w:line="264" w:lineRule="auto"/>
        <w:ind w:left="0"/>
        <w:jc w:val="center"/>
        <w:rPr>
          <w:b/>
        </w:rPr>
      </w:pPr>
      <w:r w:rsidRPr="001621F9">
        <w:rPr>
          <w:b/>
          <w:highlight w:val="yellow"/>
        </w:rPr>
        <w:t>НОУ «Вектор науки»</w:t>
      </w:r>
    </w:p>
    <w:p w:rsidR="00E03589" w:rsidRDefault="00E03589"/>
    <w:sectPr w:rsidR="00E03589" w:rsidSect="00B326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36D6"/>
    <w:multiLevelType w:val="hybridMultilevel"/>
    <w:tmpl w:val="0944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47B92"/>
    <w:multiLevelType w:val="hybridMultilevel"/>
    <w:tmpl w:val="95FC5D40"/>
    <w:lvl w:ilvl="0" w:tplc="68202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154"/>
    <w:rsid w:val="000B0DB2"/>
    <w:rsid w:val="001621F9"/>
    <w:rsid w:val="001B583D"/>
    <w:rsid w:val="00360204"/>
    <w:rsid w:val="004B0375"/>
    <w:rsid w:val="005F59FB"/>
    <w:rsid w:val="0061477A"/>
    <w:rsid w:val="00774365"/>
    <w:rsid w:val="008543CB"/>
    <w:rsid w:val="008815C3"/>
    <w:rsid w:val="0096357E"/>
    <w:rsid w:val="009A0949"/>
    <w:rsid w:val="009B1F8A"/>
    <w:rsid w:val="00A74A0F"/>
    <w:rsid w:val="00D16869"/>
    <w:rsid w:val="00DB1154"/>
    <w:rsid w:val="00E0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17751-4CEF-4825-A3A6-4934EF4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54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54"/>
    <w:pPr>
      <w:ind w:left="720"/>
      <w:contextualSpacing/>
    </w:pPr>
  </w:style>
  <w:style w:type="character" w:styleId="a4">
    <w:name w:val="Hyperlink"/>
    <w:rsid w:val="00DB11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ktornauki@tagcn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adminpc</cp:lastModifiedBy>
  <cp:revision>12</cp:revision>
  <cp:lastPrinted>2015-01-16T11:17:00Z</cp:lastPrinted>
  <dcterms:created xsi:type="dcterms:W3CDTF">2013-09-06T19:02:00Z</dcterms:created>
  <dcterms:modified xsi:type="dcterms:W3CDTF">2015-01-16T11:17:00Z</dcterms:modified>
</cp:coreProperties>
</file>